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21" w:rsidRDefault="000B3A21" w:rsidP="00AD18D2">
      <w:pPr>
        <w:tabs>
          <w:tab w:val="right" w:pos="8640"/>
        </w:tabs>
        <w:spacing w:after="0" w:line="360" w:lineRule="auto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  </w:t>
      </w:r>
    </w:p>
    <w:p w:rsidR="000B3A21" w:rsidRDefault="000B3A21" w:rsidP="00AD18D2">
      <w:pPr>
        <w:tabs>
          <w:tab w:val="right" w:pos="8640"/>
        </w:tabs>
        <w:spacing w:after="0" w:line="360" w:lineRule="auto"/>
        <w:ind w:firstLine="180"/>
        <w:rPr>
          <w:rFonts w:ascii="Times New Roman" w:hAnsi="Times New Roman" w:cs="Times New Roman"/>
          <w:b/>
          <w:lang w:val="it-IT"/>
        </w:rPr>
      </w:pPr>
    </w:p>
    <w:p w:rsidR="000B3A21" w:rsidRDefault="000B3A21" w:rsidP="00AD18D2">
      <w:pPr>
        <w:tabs>
          <w:tab w:val="right" w:pos="8640"/>
        </w:tabs>
        <w:spacing w:after="0" w:line="360" w:lineRule="auto"/>
        <w:ind w:firstLine="180"/>
        <w:rPr>
          <w:rFonts w:ascii="Times New Roman" w:hAnsi="Times New Roman" w:cs="Times New Roman"/>
          <w:b/>
          <w:lang w:val="it-IT"/>
        </w:rPr>
      </w:pPr>
      <w:r w:rsidRPr="00B85020">
        <w:rPr>
          <w:rFonts w:ascii="Times New Roman" w:hAnsi="Times New Roman" w:cs="Times New Roman"/>
          <w:b/>
          <w:lang w:val="it-IT"/>
        </w:rPr>
        <w:t>LICEUL TEHNOLOGIC „DACIA” – PITEŞTI</w:t>
      </w:r>
    </w:p>
    <w:p w:rsidR="000B3A21" w:rsidRPr="00B85020" w:rsidRDefault="000B3A21" w:rsidP="00AD18D2">
      <w:pPr>
        <w:tabs>
          <w:tab w:val="right" w:pos="8640"/>
        </w:tabs>
        <w:spacing w:after="0" w:line="360" w:lineRule="auto"/>
        <w:ind w:firstLine="180"/>
        <w:rPr>
          <w:rFonts w:ascii="Times New Roman" w:hAnsi="Times New Roman" w:cs="Times New Roman"/>
          <w:sz w:val="24"/>
          <w:szCs w:val="24"/>
          <w:lang w:val="ro-RO"/>
        </w:rPr>
      </w:pPr>
      <w:r w:rsidRPr="00B85020">
        <w:rPr>
          <w:rFonts w:ascii="Times New Roman" w:hAnsi="Times New Roman" w:cs="Times New Roman"/>
          <w:sz w:val="24"/>
          <w:szCs w:val="24"/>
          <w:lang w:val="ro-RO"/>
        </w:rPr>
        <w:t>Str. Henri Coandă, nr. 4, Piteşti, Jud. Argeş</w:t>
      </w:r>
    </w:p>
    <w:p w:rsidR="000B3A21" w:rsidRPr="00B85020" w:rsidRDefault="000B3A21" w:rsidP="00AD18D2">
      <w:pPr>
        <w:pStyle w:val="ListParagraph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5020">
        <w:rPr>
          <w:rFonts w:ascii="Times New Roman" w:hAnsi="Times New Roman" w:cs="Times New Roman"/>
          <w:sz w:val="24"/>
          <w:szCs w:val="24"/>
          <w:lang w:val="ro-RO"/>
        </w:rPr>
        <w:t>Tel.: 0248/212334; Fax : 0248/212334 ; E-mail: dacialiceutehnologic@yahoo.com</w:t>
      </w:r>
    </w:p>
    <w:p w:rsidR="000B3A21" w:rsidRPr="000B3A21" w:rsidRDefault="000B3A21" w:rsidP="00AD18D2">
      <w:pPr>
        <w:spacing w:line="360" w:lineRule="auto"/>
        <w:ind w:firstLine="180"/>
        <w:rPr>
          <w:rFonts w:ascii="Times New Roman" w:hAnsi="Times New Roman" w:cs="Times New Roman"/>
          <w:sz w:val="24"/>
          <w:szCs w:val="24"/>
          <w:lang w:val="ro-RO"/>
        </w:rPr>
      </w:pPr>
      <w:r w:rsidRPr="000B3A21">
        <w:rPr>
          <w:rFonts w:ascii="Times New Roman" w:hAnsi="Times New Roman" w:cs="Times New Roman"/>
          <w:sz w:val="24"/>
          <w:szCs w:val="24"/>
          <w:lang w:val="ro-RO"/>
        </w:rPr>
        <w:t xml:space="preserve">Nr..........................   </w:t>
      </w:r>
    </w:p>
    <w:p w:rsidR="00B85020" w:rsidRPr="00B85020" w:rsidRDefault="00B85020" w:rsidP="00AD18D2">
      <w:pPr>
        <w:pStyle w:val="ListParagraph"/>
        <w:spacing w:line="36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85020">
        <w:rPr>
          <w:rFonts w:ascii="Times New Roman" w:hAnsi="Times New Roman" w:cs="Times New Roman"/>
          <w:sz w:val="24"/>
          <w:szCs w:val="24"/>
          <w:lang w:val="ro-RO"/>
        </w:rPr>
        <w:t>Aviz director,</w:t>
      </w:r>
    </w:p>
    <w:p w:rsidR="006B4FA1" w:rsidRDefault="00B85020" w:rsidP="00764319">
      <w:pPr>
        <w:pStyle w:val="ListParagraph"/>
        <w:spacing w:line="36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85020">
        <w:rPr>
          <w:rFonts w:ascii="Times New Roman" w:hAnsi="Times New Roman" w:cs="Times New Roman"/>
          <w:sz w:val="24"/>
          <w:szCs w:val="24"/>
          <w:lang w:val="ro-RO"/>
        </w:rPr>
        <w:t xml:space="preserve"> Dir.ing.prof. Cristina Elena Mihai</w:t>
      </w:r>
    </w:p>
    <w:p w:rsidR="00AD18D2" w:rsidRDefault="00AD18D2" w:rsidP="00AD18D2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F96BC4">
        <w:rPr>
          <w:rFonts w:ascii="Times New Roman" w:hAnsi="Times New Roman" w:cs="Times New Roman"/>
          <w:b/>
          <w:sz w:val="24"/>
          <w:szCs w:val="24"/>
          <w:lang w:val="fr-FR"/>
        </w:rPr>
        <w:t>THE ROLE OF ICT TOOLS IN MOTIVATING LEARNING AND INCREASING THE QUALITY OF EDUCATION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</w:p>
    <w:p w:rsidR="00AD18D2" w:rsidRPr="007F57A7" w:rsidRDefault="00AD18D2" w:rsidP="007F57A7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 numărul de referință: </w:t>
      </w:r>
      <w:r w:rsidRPr="00F96BC4">
        <w:rPr>
          <w:rFonts w:ascii="Times New Roman" w:hAnsi="Times New Roman" w:cs="Times New Roman"/>
          <w:sz w:val="24"/>
          <w:szCs w:val="24"/>
        </w:rPr>
        <w:t xml:space="preserve">2018-1-RO01-KA229-049348, </w:t>
      </w:r>
      <w:proofErr w:type="spellStart"/>
      <w:r w:rsidRPr="00F96BC4">
        <w:rPr>
          <w:rFonts w:ascii="Times New Roman" w:hAnsi="Times New Roman" w:cs="Times New Roman"/>
          <w:sz w:val="24"/>
          <w:szCs w:val="24"/>
        </w:rPr>
        <w:t>cofinanțat</w:t>
      </w:r>
      <w:proofErr w:type="spellEnd"/>
      <w:r w:rsidRPr="00F96B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96BC4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96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BC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opeană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Erasmus +,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8D2">
        <w:rPr>
          <w:rFonts w:ascii="Times New Roman" w:hAnsi="Times New Roman" w:cs="Times New Roman"/>
          <w:sz w:val="24"/>
          <w:szCs w:val="24"/>
          <w:lang w:val="en-GB"/>
        </w:rPr>
        <w:t>01.09.2018-31.08.2020</w:t>
      </w:r>
    </w:p>
    <w:p w:rsidR="00AD18D2" w:rsidRPr="00AD18D2" w:rsidRDefault="00AD18D2" w:rsidP="00AD18D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D18D2" w:rsidRPr="00AD18D2" w:rsidRDefault="007F57A7" w:rsidP="00AD18D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Liceul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Tehnologic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Dacia,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Pitești-România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implementează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perioada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01.09.2018-31.08.2020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Proiectul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Erasmus Plus </w:t>
      </w: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F96BC4">
        <w:rPr>
          <w:rFonts w:ascii="Times New Roman" w:hAnsi="Times New Roman" w:cs="Times New Roman"/>
          <w:b/>
          <w:sz w:val="24"/>
          <w:szCs w:val="24"/>
          <w:lang w:val="fr-FR"/>
        </w:rPr>
        <w:t>THE ROLE OF ICT TOOLS IN MOTIVATING LEARNING AND INCREASING THE QUALITY OF EDUCATION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Rolul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instrumentelor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TIC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motivarea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învățării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creșterea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calității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educație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proiect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parteneriat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strategic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doar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între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școli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parteneriat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cu: </w:t>
      </w:r>
    </w:p>
    <w:p w:rsidR="00AD18D2" w:rsidRPr="003B0208" w:rsidRDefault="003B0208" w:rsidP="00AD18D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020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1. LICEO SCIENTIFICO STATALE "MICHELE GUERRISI" -ITALIA</w:t>
      </w:r>
    </w:p>
    <w:p w:rsidR="00AD18D2" w:rsidRPr="003B0208" w:rsidRDefault="003B0208" w:rsidP="00AD18D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020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2. BURDUR MESLEKI VE TEKNIK ANADOLU LISESI, TURCIA </w:t>
      </w:r>
    </w:p>
    <w:p w:rsidR="00AD18D2" w:rsidRPr="003B0208" w:rsidRDefault="003B0208" w:rsidP="00AD18D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020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3. PANEVĖŽIO 5-OJI GIMNAZIJA, LITUANIA</w:t>
      </w:r>
    </w:p>
    <w:p w:rsidR="00AD18D2" w:rsidRPr="00764319" w:rsidRDefault="00AD18D2" w:rsidP="007643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Elevii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doresc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să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înscrie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vor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lua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legătura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doamna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profesor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27D57" w:rsidRPr="00C6560F">
        <w:rPr>
          <w:rFonts w:ascii="Times New Roman" w:hAnsi="Times New Roman" w:cs="Times New Roman"/>
          <w:b/>
          <w:sz w:val="24"/>
          <w:szCs w:val="24"/>
          <w:lang w:val="en-GB"/>
        </w:rPr>
        <w:t>Ioniță</w:t>
      </w:r>
      <w:proofErr w:type="spellEnd"/>
      <w:r w:rsidR="00627D57"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27D57" w:rsidRPr="00C6560F">
        <w:rPr>
          <w:rFonts w:ascii="Times New Roman" w:hAnsi="Times New Roman" w:cs="Times New Roman"/>
          <w:b/>
          <w:sz w:val="24"/>
          <w:szCs w:val="24"/>
          <w:lang w:val="en-GB"/>
        </w:rPr>
        <w:t>Iuliana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coordonat</w:t>
      </w:r>
      <w:r w:rsidR="00627D57">
        <w:rPr>
          <w:rFonts w:ascii="Times New Roman" w:hAnsi="Times New Roman" w:cs="Times New Roman"/>
          <w:sz w:val="24"/>
          <w:szCs w:val="24"/>
          <w:lang w:val="en-GB"/>
        </w:rPr>
        <w:t>orul</w:t>
      </w:r>
      <w:proofErr w:type="spellEnd"/>
      <w:r w:rsidR="00627D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7D57">
        <w:rPr>
          <w:rFonts w:ascii="Times New Roman" w:hAnsi="Times New Roman" w:cs="Times New Roman"/>
          <w:sz w:val="24"/>
          <w:szCs w:val="24"/>
          <w:lang w:val="en-GB"/>
        </w:rPr>
        <w:t>proiectului</w:t>
      </w:r>
      <w:proofErr w:type="spellEnd"/>
      <w:r w:rsidR="00627D5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27D57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627D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627D57">
        <w:rPr>
          <w:rFonts w:ascii="Times New Roman" w:hAnsi="Times New Roman" w:cs="Times New Roman"/>
          <w:sz w:val="24"/>
          <w:szCs w:val="24"/>
          <w:lang w:val="en-GB"/>
        </w:rPr>
        <w:t>perioada</w:t>
      </w:r>
      <w:proofErr w:type="spellEnd"/>
      <w:r w:rsidR="00C656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7D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7D57" w:rsidRPr="00764319">
        <w:rPr>
          <w:rFonts w:ascii="Times New Roman" w:hAnsi="Times New Roman" w:cs="Times New Roman"/>
          <w:b/>
          <w:sz w:val="24"/>
          <w:szCs w:val="24"/>
          <w:lang w:val="en-GB"/>
        </w:rPr>
        <w:t>20.09.2018</w:t>
      </w:r>
      <w:proofErr w:type="gramEnd"/>
      <w:r w:rsidR="00627D57" w:rsidRPr="00764319">
        <w:rPr>
          <w:rFonts w:ascii="Times New Roman" w:hAnsi="Times New Roman" w:cs="Times New Roman"/>
          <w:b/>
          <w:sz w:val="24"/>
          <w:szCs w:val="24"/>
          <w:lang w:val="en-GB"/>
        </w:rPr>
        <w:t>- 25</w:t>
      </w:r>
      <w:r w:rsidR="003A6E91">
        <w:rPr>
          <w:rFonts w:ascii="Times New Roman" w:hAnsi="Times New Roman" w:cs="Times New Roman"/>
          <w:b/>
          <w:sz w:val="24"/>
          <w:szCs w:val="24"/>
          <w:lang w:val="en-GB"/>
        </w:rPr>
        <w:t>.09</w:t>
      </w:r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.2018. </w:t>
      </w:r>
    </w:p>
    <w:p w:rsidR="00AD18D2" w:rsidRPr="00764319" w:rsidRDefault="00AD18D2" w:rsidP="00764319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>Coordonator</w:t>
      </w:r>
      <w:proofErr w:type="spellEnd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>proiect</w:t>
      </w:r>
      <w:proofErr w:type="spellEnd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</w:p>
    <w:p w:rsidR="00AD18D2" w:rsidRPr="00764319" w:rsidRDefault="00764319" w:rsidP="00764319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AD18D2" w:rsidRPr="00764319">
        <w:rPr>
          <w:rFonts w:ascii="Times New Roman" w:hAnsi="Times New Roman" w:cs="Times New Roman"/>
          <w:b/>
          <w:sz w:val="24"/>
          <w:szCs w:val="24"/>
          <w:lang w:val="en-GB"/>
        </w:rPr>
        <w:t>prof</w:t>
      </w:r>
      <w:proofErr w:type="spellEnd"/>
      <w:r w:rsidR="00AD18D2" w:rsidRPr="007643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>Ioniță</w:t>
      </w:r>
      <w:proofErr w:type="spellEnd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>Iuliana</w:t>
      </w:r>
      <w:proofErr w:type="spellEnd"/>
      <w:r w:rsidR="00AD18D2" w:rsidRPr="007643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AD18D2" w:rsidRPr="00AD18D2" w:rsidRDefault="00AD18D2" w:rsidP="002A12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6560F" w:rsidRDefault="00C6560F" w:rsidP="00C6560F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„</w:t>
      </w:r>
      <w:r w:rsidRPr="00F96BC4">
        <w:rPr>
          <w:rFonts w:ascii="Times New Roman" w:hAnsi="Times New Roman" w:cs="Times New Roman"/>
          <w:b/>
          <w:sz w:val="24"/>
          <w:szCs w:val="24"/>
          <w:lang w:val="fr-FR"/>
        </w:rPr>
        <w:t>THE ROLE OF ICT TOOLS IN MOTIVATING LEARNING AND INCREASING THE QUALITY OF EDUCATION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</w:p>
    <w:p w:rsidR="00AD18D2" w:rsidRPr="00D32466" w:rsidRDefault="00C6560F" w:rsidP="00D3246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 numărul de referință: </w:t>
      </w:r>
      <w:r w:rsidRPr="00F96BC4">
        <w:rPr>
          <w:rFonts w:ascii="Times New Roman" w:hAnsi="Times New Roman" w:cs="Times New Roman"/>
          <w:sz w:val="24"/>
          <w:szCs w:val="24"/>
        </w:rPr>
        <w:t xml:space="preserve">2018-1-RO01-KA229-049348, </w:t>
      </w:r>
      <w:proofErr w:type="spellStart"/>
      <w:r w:rsidRPr="00F96BC4">
        <w:rPr>
          <w:rFonts w:ascii="Times New Roman" w:hAnsi="Times New Roman" w:cs="Times New Roman"/>
          <w:sz w:val="24"/>
          <w:szCs w:val="24"/>
        </w:rPr>
        <w:t>cofinanțat</w:t>
      </w:r>
      <w:proofErr w:type="spellEnd"/>
      <w:r w:rsidRPr="00F96B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96BC4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96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BC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opeană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Erasmus +,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8D2">
        <w:rPr>
          <w:rFonts w:ascii="Times New Roman" w:hAnsi="Times New Roman" w:cs="Times New Roman"/>
          <w:sz w:val="24"/>
          <w:szCs w:val="24"/>
          <w:lang w:val="en-GB"/>
        </w:rPr>
        <w:t>01.09.2018-31.08.2020</w:t>
      </w:r>
    </w:p>
    <w:p w:rsidR="00AD18D2" w:rsidRDefault="00AD18D2" w:rsidP="002A125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CRITERII DE SELECŢIE</w:t>
      </w:r>
    </w:p>
    <w:p w:rsidR="00D32466" w:rsidRPr="002A1250" w:rsidRDefault="00D32466" w:rsidP="002A125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6560F" w:rsidRDefault="00AD18D2" w:rsidP="00C6560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Apartenenţa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grupul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ți</w:t>
      </w:r>
      <w:r w:rsidR="00C6560F" w:rsidRPr="00C6560F">
        <w:rPr>
          <w:rFonts w:ascii="Times New Roman" w:hAnsi="Times New Roman" w:cs="Times New Roman"/>
          <w:sz w:val="24"/>
          <w:szCs w:val="24"/>
          <w:lang w:val="en-GB"/>
        </w:rPr>
        <w:t>ntă</w:t>
      </w:r>
      <w:proofErr w:type="spellEnd"/>
      <w:r w:rsidR="00C6560F"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C6560F" w:rsidRPr="00C6560F">
        <w:rPr>
          <w:rFonts w:ascii="Times New Roman" w:hAnsi="Times New Roman" w:cs="Times New Roman"/>
          <w:sz w:val="24"/>
          <w:szCs w:val="24"/>
          <w:lang w:val="en-GB"/>
        </w:rPr>
        <w:t>elevi</w:t>
      </w:r>
      <w:proofErr w:type="spellEnd"/>
      <w:r w:rsidR="00C6560F"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="00C6560F" w:rsidRPr="00C6560F">
        <w:rPr>
          <w:rFonts w:ascii="Times New Roman" w:hAnsi="Times New Roman" w:cs="Times New Roman"/>
          <w:sz w:val="24"/>
          <w:szCs w:val="24"/>
          <w:lang w:val="en-GB"/>
        </w:rPr>
        <w:t>clasele</w:t>
      </w:r>
      <w:proofErr w:type="spellEnd"/>
      <w:r w:rsidR="00C6560F"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IX-XI (15 </w:t>
      </w:r>
      <w:r w:rsidR="00D32466">
        <w:rPr>
          <w:rFonts w:ascii="Times New Roman" w:hAnsi="Times New Roman" w:cs="Times New Roman"/>
          <w:sz w:val="24"/>
          <w:szCs w:val="24"/>
          <w:lang w:val="en-GB"/>
        </w:rPr>
        <w:t>-19</w:t>
      </w:r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ani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)  </w:t>
      </w:r>
    </w:p>
    <w:p w:rsidR="00C6560F" w:rsidRDefault="00AD18D2" w:rsidP="00C6560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Competenţe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lingvistice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limba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engleză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nivel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minim A2 </w:t>
      </w:r>
    </w:p>
    <w:p w:rsidR="00C6560F" w:rsidRDefault="00AD18D2" w:rsidP="00C6560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Modul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motivată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dorinţa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participare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mobilitate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obiective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modul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pregătire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, impact,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diseminare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valorizare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rezultatelor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proiectului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D18D2" w:rsidRDefault="00AD18D2" w:rsidP="00C6560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Competenţe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utilizare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mijloacelor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media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digitale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cunoștințe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 T.I.C. (Word, Excel, Movie Maker, Publisher, Photoshop, </w:t>
      </w:r>
      <w:proofErr w:type="spellStart"/>
      <w:r w:rsidRPr="00C6560F">
        <w:rPr>
          <w:rFonts w:ascii="Times New Roman" w:hAnsi="Times New Roman" w:cs="Times New Roman"/>
          <w:sz w:val="24"/>
          <w:szCs w:val="24"/>
          <w:lang w:val="en-GB"/>
        </w:rPr>
        <w:t>Prezi</w:t>
      </w:r>
      <w:proofErr w:type="spellEnd"/>
      <w:r w:rsidRPr="00C6560F">
        <w:rPr>
          <w:rFonts w:ascii="Times New Roman" w:hAnsi="Times New Roman" w:cs="Times New Roman"/>
          <w:sz w:val="24"/>
          <w:szCs w:val="24"/>
          <w:lang w:val="en-GB"/>
        </w:rPr>
        <w:t xml:space="preserve">, PPT) </w:t>
      </w:r>
    </w:p>
    <w:p w:rsidR="00C6560F" w:rsidRPr="00C6560F" w:rsidRDefault="00C6560F" w:rsidP="00306EA9">
      <w:pPr>
        <w:pStyle w:val="ListParagraph"/>
        <w:spacing w:after="0" w:line="360" w:lineRule="auto"/>
        <w:ind w:left="150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D18D2" w:rsidRPr="00C6560F" w:rsidRDefault="00AD18D2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Criterii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departajare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 media la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disciplina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Informatică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în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anul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școlar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2017-</w:t>
      </w:r>
      <w:proofErr w:type="gram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2018  media</w:t>
      </w:r>
      <w:proofErr w:type="gram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la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disciplina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limba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engleză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în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anul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școlar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2017-2018;  media la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purtare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în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anul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școlar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2017-2018 </w:t>
      </w:r>
    </w:p>
    <w:p w:rsidR="00AD18D2" w:rsidRPr="00AD18D2" w:rsidRDefault="00AD18D2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76059" w:rsidRPr="002A1250" w:rsidRDefault="00AD18D2" w:rsidP="0037758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Selecția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elevilor</w:t>
      </w:r>
      <w:proofErr w:type="spellEnd"/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C6560F" w:rsidRPr="0037758B" w:rsidRDefault="00AD18D2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Proba</w:t>
      </w:r>
      <w:proofErr w:type="spellEnd"/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selecție</w:t>
      </w:r>
      <w:proofErr w:type="spellEnd"/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ponderea</w:t>
      </w:r>
      <w:proofErr w:type="spellEnd"/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rezultatul</w:t>
      </w:r>
      <w:proofErr w:type="spellEnd"/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final:</w:t>
      </w:r>
    </w:p>
    <w:p w:rsidR="00C6560F" w:rsidRPr="0037758B" w:rsidRDefault="00AD18D2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Evaluarea</w:t>
      </w:r>
      <w:proofErr w:type="spellEnd"/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chestionarului</w:t>
      </w:r>
      <w:proofErr w:type="spellEnd"/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limba</w:t>
      </w:r>
      <w:proofErr w:type="spellEnd"/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engleză</w:t>
      </w:r>
      <w:proofErr w:type="spellEnd"/>
    </w:p>
    <w:p w:rsidR="00C6560F" w:rsidRPr="0037758B" w:rsidRDefault="00C6560F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Proba</w:t>
      </w:r>
      <w:proofErr w:type="spellEnd"/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practică</w:t>
      </w:r>
      <w:proofErr w:type="spellEnd"/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758B"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calculator</w:t>
      </w:r>
    </w:p>
    <w:p w:rsidR="00AD18D2" w:rsidRPr="0037758B" w:rsidRDefault="00306EA9" w:rsidP="00C76C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="00C6560F" w:rsidRPr="0037758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37758B">
        <w:rPr>
          <w:rFonts w:ascii="Times New Roman" w:hAnsi="Times New Roman" w:cs="Times New Roman"/>
          <w:sz w:val="24"/>
          <w:szCs w:val="24"/>
          <w:lang w:val="en-GB"/>
        </w:rPr>
        <w:t>otivația</w:t>
      </w:r>
      <w:proofErr w:type="spellEnd"/>
      <w:r w:rsidR="00AD18D2"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de a </w:t>
      </w:r>
      <w:proofErr w:type="spellStart"/>
      <w:r w:rsidR="00AD18D2" w:rsidRPr="0037758B">
        <w:rPr>
          <w:rFonts w:ascii="Times New Roman" w:hAnsi="Times New Roman" w:cs="Times New Roman"/>
          <w:sz w:val="24"/>
          <w:szCs w:val="24"/>
          <w:lang w:val="en-GB"/>
        </w:rPr>
        <w:t>participa</w:t>
      </w:r>
      <w:proofErr w:type="spellEnd"/>
      <w:r w:rsidR="00AD18D2"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="00AD18D2" w:rsidRPr="0037758B">
        <w:rPr>
          <w:rFonts w:ascii="Times New Roman" w:hAnsi="Times New Roman" w:cs="Times New Roman"/>
          <w:sz w:val="24"/>
          <w:szCs w:val="24"/>
          <w:lang w:val="en-GB"/>
        </w:rPr>
        <w:t>proiect</w:t>
      </w:r>
      <w:proofErr w:type="spellEnd"/>
      <w:r w:rsidR="00AD18D2" w:rsidRPr="0037758B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:rsidR="00AD18D2" w:rsidRDefault="00AD18D2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urma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analizei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chestionarelor</w:t>
      </w:r>
      <w:proofErr w:type="spellEnd"/>
      <w:r w:rsidR="00306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6EA9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306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6EA9">
        <w:rPr>
          <w:rFonts w:ascii="Times New Roman" w:hAnsi="Times New Roman" w:cs="Times New Roman"/>
          <w:sz w:val="24"/>
          <w:szCs w:val="24"/>
          <w:lang w:val="en-GB"/>
        </w:rPr>
        <w:t>limba</w:t>
      </w:r>
      <w:proofErr w:type="spellEnd"/>
      <w:r w:rsidR="00306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6EA9">
        <w:rPr>
          <w:rFonts w:ascii="Times New Roman" w:hAnsi="Times New Roman" w:cs="Times New Roman"/>
          <w:sz w:val="24"/>
          <w:szCs w:val="24"/>
          <w:lang w:val="en-GB"/>
        </w:rPr>
        <w:t>engleză</w:t>
      </w:r>
      <w:proofErr w:type="spellEnd"/>
      <w:r w:rsidR="00306EA9">
        <w:rPr>
          <w:rFonts w:ascii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 w:rsidR="00306EA9">
        <w:rPr>
          <w:rFonts w:ascii="Times New Roman" w:hAnsi="Times New Roman" w:cs="Times New Roman"/>
          <w:sz w:val="24"/>
          <w:szCs w:val="24"/>
          <w:lang w:val="en-GB"/>
        </w:rPr>
        <w:t>evaluării</w:t>
      </w:r>
      <w:proofErr w:type="spellEnd"/>
      <w:r w:rsidR="00306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6EA9">
        <w:rPr>
          <w:rFonts w:ascii="Times New Roman" w:hAnsi="Times New Roman" w:cs="Times New Roman"/>
          <w:sz w:val="24"/>
          <w:szCs w:val="24"/>
          <w:lang w:val="en-GB"/>
        </w:rPr>
        <w:t>probelor</w:t>
      </w:r>
      <w:proofErr w:type="spellEnd"/>
      <w:r w:rsidR="00306EA9">
        <w:rPr>
          <w:rFonts w:ascii="Times New Roman" w:hAnsi="Times New Roman" w:cs="Times New Roman"/>
          <w:sz w:val="24"/>
          <w:szCs w:val="24"/>
          <w:lang w:val="en-GB"/>
        </w:rPr>
        <w:t xml:space="preserve"> practice </w:t>
      </w:r>
      <w:proofErr w:type="spellStart"/>
      <w:r w:rsidR="00306EA9"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 w:rsidR="00306EA9">
        <w:rPr>
          <w:rFonts w:ascii="Times New Roman" w:hAnsi="Times New Roman" w:cs="Times New Roman"/>
          <w:sz w:val="24"/>
          <w:szCs w:val="24"/>
          <w:lang w:val="en-GB"/>
        </w:rPr>
        <w:t xml:space="preserve"> calculator</w:t>
      </w: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scrisorii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intenție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inclusă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chestionar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doamnele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profesoare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limba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engleză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informatică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ce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fac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parte din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echipa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proiect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vor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alege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>24 de</w:t>
      </w:r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>elevi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nivel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instituție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, care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vor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face parte din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echipa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implementare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proiectului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derularea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activităților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. Din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grupul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format,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concursuri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ulterioare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vor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fi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selectați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>18</w:t>
      </w:r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>elevi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participa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mobilitățile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="00306EA9">
        <w:rPr>
          <w:rFonts w:ascii="Times New Roman" w:hAnsi="Times New Roman" w:cs="Times New Roman"/>
          <w:sz w:val="24"/>
          <w:szCs w:val="24"/>
          <w:lang w:val="en-GB"/>
        </w:rPr>
        <w:t>Turcia</w:t>
      </w:r>
      <w:proofErr w:type="spellEnd"/>
      <w:r w:rsidR="00306EA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06EA9">
        <w:rPr>
          <w:rFonts w:ascii="Times New Roman" w:hAnsi="Times New Roman" w:cs="Times New Roman"/>
          <w:sz w:val="24"/>
          <w:szCs w:val="24"/>
          <w:lang w:val="en-GB"/>
        </w:rPr>
        <w:t>Lituania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Italia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perioada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celor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2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ani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implementare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proiectului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76C25" w:rsidRPr="00AD18D2" w:rsidRDefault="00C76C25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D18D2" w:rsidRPr="00306EA9" w:rsidRDefault="00AD18D2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DIRECTOR, </w:t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COORDONATOR PROIECT, </w:t>
      </w:r>
    </w:p>
    <w:p w:rsidR="00AD18D2" w:rsidRPr="00306EA9" w:rsidRDefault="00AD18D2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Prof. </w:t>
      </w:r>
      <w:proofErr w:type="spellStart"/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>Mihai</w:t>
      </w:r>
      <w:proofErr w:type="spellEnd"/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Cristina Elena</w:t>
      </w:r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04CD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Prof. </w:t>
      </w:r>
      <w:proofErr w:type="spellStart"/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>Ioniță</w:t>
      </w:r>
      <w:proofErr w:type="spellEnd"/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>Iuliana</w:t>
      </w:r>
      <w:proofErr w:type="spellEnd"/>
    </w:p>
    <w:sectPr w:rsidR="00AD18D2" w:rsidRPr="00306EA9" w:rsidSect="00764319">
      <w:headerReference w:type="default" r:id="rId7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F2" w:rsidRDefault="003B22F2" w:rsidP="008D00D6">
      <w:pPr>
        <w:spacing w:after="0" w:line="240" w:lineRule="auto"/>
      </w:pPr>
      <w:r>
        <w:separator/>
      </w:r>
    </w:p>
  </w:endnote>
  <w:endnote w:type="continuationSeparator" w:id="0">
    <w:p w:rsidR="003B22F2" w:rsidRDefault="003B22F2" w:rsidP="008D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F2" w:rsidRDefault="003B22F2" w:rsidP="008D00D6">
      <w:pPr>
        <w:spacing w:after="0" w:line="240" w:lineRule="auto"/>
      </w:pPr>
      <w:r>
        <w:separator/>
      </w:r>
    </w:p>
  </w:footnote>
  <w:footnote w:type="continuationSeparator" w:id="0">
    <w:p w:rsidR="003B22F2" w:rsidRDefault="003B22F2" w:rsidP="008D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0D6" w:rsidRDefault="00303315">
    <w:pPr>
      <w:pStyle w:val="Header"/>
    </w:pPr>
    <w:r>
      <w:rPr>
        <w:noProof/>
        <w:lang w:val="en-GB" w:eastAsia="en-GB"/>
      </w:rPr>
      <w:pict>
        <v:rect id="Rectangle 5" o:spid="_x0000_s3073" style="position:absolute;margin-left:235.5pt;margin-top:-7.5pt;width:277.5pt;height:6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">
          <v:textbox>
            <w:txbxContent>
              <w:p w:rsidR="008D00D6" w:rsidRPr="00EA5617" w:rsidRDefault="008D00D6" w:rsidP="008D00D6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</w:rPr>
                  <w:t>Erasmus+ Program</w:t>
                </w:r>
                <w:r w:rsidRPr="00EA5617">
                  <w:rPr>
                    <w:rFonts w:ascii="Times New Roman" w:hAnsi="Times New Roman"/>
                    <w:sz w:val="26"/>
                    <w:szCs w:val="26"/>
                  </w:rPr>
                  <w:t xml:space="preserve"> – Strategic Partnership</w:t>
                </w:r>
              </w:p>
              <w:p w:rsidR="008D00D6" w:rsidRPr="00EA5617" w:rsidRDefault="008D00D6" w:rsidP="008D00D6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A5617">
                  <w:rPr>
                    <w:rFonts w:ascii="Times New Roman" w:hAnsi="Times New Roman"/>
                    <w:sz w:val="26"/>
                    <w:szCs w:val="26"/>
                  </w:rPr>
                  <w:t>Project Nr:</w:t>
                </w:r>
              </w:p>
              <w:p w:rsidR="008D00D6" w:rsidRDefault="008D00D6" w:rsidP="008D00D6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2018-1-RO01-KA229-049348</w:t>
                </w:r>
              </w:p>
              <w:p w:rsidR="008D00D6" w:rsidRPr="0027166D" w:rsidRDefault="008D00D6" w:rsidP="008D00D6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</v:rect>
      </w:pict>
    </w:r>
    <w:r w:rsidR="008D00D6" w:rsidRPr="008D00D6">
      <w:rPr>
        <w:noProof/>
        <w:lang w:val="en-GB" w:eastAsia="en-GB"/>
      </w:rPr>
      <w:drawing>
        <wp:inline distT="0" distB="0" distL="0" distR="0">
          <wp:extent cx="2190750" cy="69532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0D6" w:rsidRDefault="008D00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1E0"/>
    <w:multiLevelType w:val="hybridMultilevel"/>
    <w:tmpl w:val="E6FCEB00"/>
    <w:lvl w:ilvl="0" w:tplc="08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7B82711"/>
    <w:multiLevelType w:val="hybridMultilevel"/>
    <w:tmpl w:val="40B618A6"/>
    <w:lvl w:ilvl="0" w:tplc="00806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B2338"/>
    <w:multiLevelType w:val="hybridMultilevel"/>
    <w:tmpl w:val="1A50E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77857"/>
    <w:multiLevelType w:val="hybridMultilevel"/>
    <w:tmpl w:val="1870E192"/>
    <w:lvl w:ilvl="0" w:tplc="A28A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52285E"/>
    <w:multiLevelType w:val="hybridMultilevel"/>
    <w:tmpl w:val="CE541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C0BC9"/>
    <w:multiLevelType w:val="hybridMultilevel"/>
    <w:tmpl w:val="A72E08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05834"/>
    <w:rsid w:val="00064B32"/>
    <w:rsid w:val="000B3A21"/>
    <w:rsid w:val="000F0D0E"/>
    <w:rsid w:val="00110712"/>
    <w:rsid w:val="00216271"/>
    <w:rsid w:val="00227788"/>
    <w:rsid w:val="002A1250"/>
    <w:rsid w:val="002C36FB"/>
    <w:rsid w:val="00303315"/>
    <w:rsid w:val="00304CD9"/>
    <w:rsid w:val="00305834"/>
    <w:rsid w:val="00306EA9"/>
    <w:rsid w:val="0037758B"/>
    <w:rsid w:val="003A6E91"/>
    <w:rsid w:val="003B0208"/>
    <w:rsid w:val="003B22F2"/>
    <w:rsid w:val="003E6929"/>
    <w:rsid w:val="004F36BD"/>
    <w:rsid w:val="00505209"/>
    <w:rsid w:val="005673FB"/>
    <w:rsid w:val="00601998"/>
    <w:rsid w:val="006141C1"/>
    <w:rsid w:val="00627D57"/>
    <w:rsid w:val="006510B2"/>
    <w:rsid w:val="006A7C22"/>
    <w:rsid w:val="006B03D3"/>
    <w:rsid w:val="006B304A"/>
    <w:rsid w:val="006B4FA1"/>
    <w:rsid w:val="006E6AFD"/>
    <w:rsid w:val="00731E23"/>
    <w:rsid w:val="00752458"/>
    <w:rsid w:val="00764319"/>
    <w:rsid w:val="0079102E"/>
    <w:rsid w:val="007F57A7"/>
    <w:rsid w:val="00876059"/>
    <w:rsid w:val="008D00D6"/>
    <w:rsid w:val="00A43863"/>
    <w:rsid w:val="00AD18D2"/>
    <w:rsid w:val="00B85020"/>
    <w:rsid w:val="00BE43A2"/>
    <w:rsid w:val="00C62B0B"/>
    <w:rsid w:val="00C6560F"/>
    <w:rsid w:val="00C76C25"/>
    <w:rsid w:val="00CB698E"/>
    <w:rsid w:val="00CD7CA8"/>
    <w:rsid w:val="00CE3D19"/>
    <w:rsid w:val="00D118E2"/>
    <w:rsid w:val="00D13E61"/>
    <w:rsid w:val="00D32466"/>
    <w:rsid w:val="00D65B32"/>
    <w:rsid w:val="00DD448A"/>
    <w:rsid w:val="00E31CB4"/>
    <w:rsid w:val="00E454D4"/>
    <w:rsid w:val="00EB3EDC"/>
    <w:rsid w:val="00F06C00"/>
    <w:rsid w:val="00F07108"/>
    <w:rsid w:val="00F26613"/>
    <w:rsid w:val="00F9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1C1"/>
    <w:pPr>
      <w:ind w:left="720"/>
      <w:contextualSpacing/>
    </w:pPr>
  </w:style>
  <w:style w:type="table" w:styleId="TableGrid">
    <w:name w:val="Table Grid"/>
    <w:basedOn w:val="TableNormal"/>
    <w:uiPriority w:val="39"/>
    <w:rsid w:val="00CD7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0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0D6"/>
  </w:style>
  <w:style w:type="paragraph" w:styleId="Footer">
    <w:name w:val="footer"/>
    <w:basedOn w:val="Normal"/>
    <w:link w:val="FooterChar"/>
    <w:uiPriority w:val="99"/>
    <w:semiHidden/>
    <w:unhideWhenUsed/>
    <w:rsid w:val="008D0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Iuliana</cp:lastModifiedBy>
  <cp:revision>26</cp:revision>
  <dcterms:created xsi:type="dcterms:W3CDTF">2018-09-19T05:22:00Z</dcterms:created>
  <dcterms:modified xsi:type="dcterms:W3CDTF">2018-09-21T05:53:00Z</dcterms:modified>
</cp:coreProperties>
</file>